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6CA0" w14:textId="1DEEEC1A" w:rsidR="005C273C" w:rsidRDefault="00531E86" w:rsidP="00531E86">
      <w:pPr>
        <w:spacing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……………….</w:t>
      </w:r>
      <w:r w:rsidR="005C273C" w:rsidRPr="000B715F">
        <w:rPr>
          <w:rFonts w:ascii="Calibri" w:hAnsi="Calibri" w:cs="Calibri"/>
          <w:sz w:val="24"/>
          <w:szCs w:val="24"/>
        </w:rPr>
        <w:t xml:space="preserve"> dnia </w:t>
      </w:r>
      <w:r>
        <w:rPr>
          <w:rFonts w:ascii="Calibri" w:hAnsi="Calibri" w:cs="Calibri"/>
          <w:sz w:val="24"/>
          <w:szCs w:val="24"/>
        </w:rPr>
        <w:t>……………..</w:t>
      </w:r>
      <w:r w:rsidR="005C273C" w:rsidRPr="000B715F">
        <w:rPr>
          <w:rFonts w:ascii="Calibri" w:hAnsi="Calibri" w:cs="Calibri"/>
          <w:sz w:val="24"/>
          <w:szCs w:val="24"/>
        </w:rPr>
        <w:t>.202</w:t>
      </w:r>
      <w:r w:rsidR="003C63A3">
        <w:rPr>
          <w:rFonts w:ascii="Calibri" w:hAnsi="Calibri" w:cs="Calibri"/>
          <w:sz w:val="24"/>
          <w:szCs w:val="24"/>
        </w:rPr>
        <w:t>6</w:t>
      </w:r>
      <w:r w:rsidR="005C273C" w:rsidRPr="000B715F">
        <w:rPr>
          <w:rFonts w:ascii="Calibri" w:hAnsi="Calibri" w:cs="Calibri"/>
          <w:sz w:val="24"/>
          <w:szCs w:val="24"/>
        </w:rPr>
        <w:t>r.</w:t>
      </w:r>
    </w:p>
    <w:p w14:paraId="54F31AE3" w14:textId="549FEBCD" w:rsidR="00531E86" w:rsidRDefault="00531E86" w:rsidP="00531E86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 w:rsidRPr="00531E86">
        <w:rPr>
          <w:rFonts w:ascii="Calibri" w:hAnsi="Calibri" w:cs="Calibri"/>
          <w:sz w:val="20"/>
          <w:szCs w:val="20"/>
        </w:rPr>
        <w:t>Miejscowość, data</w:t>
      </w:r>
    </w:p>
    <w:p w14:paraId="00992CCD" w14:textId="77777777" w:rsidR="00531E86" w:rsidRPr="00531E86" w:rsidRDefault="00531E86" w:rsidP="00531E86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14:paraId="1CD08FF3" w14:textId="7C18AE99" w:rsidR="005C273C" w:rsidRPr="004D2488" w:rsidRDefault="004D2488" w:rsidP="004D248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D2488">
        <w:rPr>
          <w:rFonts w:ascii="Calibri" w:hAnsi="Calibri" w:cs="Calibri"/>
          <w:b/>
          <w:bCs/>
          <w:sz w:val="28"/>
          <w:szCs w:val="28"/>
        </w:rPr>
        <w:t>Kosztorys ofertowy</w:t>
      </w:r>
    </w:p>
    <w:tbl>
      <w:tblPr>
        <w:tblStyle w:val="Tabela-Siatka"/>
        <w:tblW w:w="12690" w:type="dxa"/>
        <w:jc w:val="center"/>
        <w:tblLook w:val="04A0" w:firstRow="1" w:lastRow="0" w:firstColumn="1" w:lastColumn="0" w:noHBand="0" w:noVBand="1"/>
      </w:tblPr>
      <w:tblGrid>
        <w:gridCol w:w="999"/>
        <w:gridCol w:w="5732"/>
        <w:gridCol w:w="1322"/>
        <w:gridCol w:w="1218"/>
        <w:gridCol w:w="1682"/>
        <w:gridCol w:w="1737"/>
      </w:tblGrid>
      <w:tr w:rsidR="006D0BD0" w:rsidRPr="00F31108" w14:paraId="3971DF5A" w14:textId="77777777" w:rsidTr="006D0BD0">
        <w:trPr>
          <w:trHeight w:val="511"/>
          <w:jc w:val="center"/>
        </w:trPr>
        <w:tc>
          <w:tcPr>
            <w:tcW w:w="999" w:type="dxa"/>
            <w:vAlign w:val="center"/>
          </w:tcPr>
          <w:p w14:paraId="3F424A06" w14:textId="5D87A254" w:rsidR="006D0BD0" w:rsidRPr="00F31108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Numer odcinka</w:t>
            </w:r>
          </w:p>
        </w:tc>
        <w:tc>
          <w:tcPr>
            <w:tcW w:w="5732" w:type="dxa"/>
            <w:vAlign w:val="center"/>
          </w:tcPr>
          <w:p w14:paraId="6D1E9128" w14:textId="7D3DD35B" w:rsidR="006D0BD0" w:rsidRPr="00F31108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Remont ogrodzenia</w:t>
            </w:r>
            <w:r w:rsidRPr="00733A5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przy ROD Wyzwolenie w Lwówku Śląskim</w:t>
            </w:r>
          </w:p>
        </w:tc>
        <w:tc>
          <w:tcPr>
            <w:tcW w:w="1322" w:type="dxa"/>
            <w:vAlign w:val="center"/>
          </w:tcPr>
          <w:p w14:paraId="48B3A896" w14:textId="337E752E" w:rsidR="006D0BD0" w:rsidRPr="00F31108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1108">
              <w:rPr>
                <w:rFonts w:ascii="Calibri" w:hAnsi="Calibri" w:cs="Calibri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218" w:type="dxa"/>
            <w:vAlign w:val="center"/>
          </w:tcPr>
          <w:p w14:paraId="2F57627A" w14:textId="5FF467A2" w:rsidR="006D0BD0" w:rsidRPr="00F31108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1108">
              <w:rPr>
                <w:rFonts w:ascii="Calibri" w:hAnsi="Calibri" w:cs="Calibri"/>
                <w:b/>
                <w:bCs/>
                <w:sz w:val="24"/>
                <w:szCs w:val="24"/>
              </w:rPr>
              <w:t>Jednostka miary</w:t>
            </w:r>
          </w:p>
        </w:tc>
        <w:tc>
          <w:tcPr>
            <w:tcW w:w="1682" w:type="dxa"/>
            <w:vAlign w:val="center"/>
          </w:tcPr>
          <w:p w14:paraId="4D999066" w14:textId="5F90358A" w:rsidR="006D0BD0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</w:t>
            </w:r>
            <w:r w:rsidRPr="00F31108">
              <w:rPr>
                <w:rFonts w:ascii="Calibri" w:hAnsi="Calibri" w:cs="Calibri"/>
                <w:b/>
                <w:bCs/>
                <w:sz w:val="24"/>
                <w:szCs w:val="24"/>
              </w:rPr>
              <w:t>ena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netto</w:t>
            </w:r>
          </w:p>
        </w:tc>
        <w:tc>
          <w:tcPr>
            <w:tcW w:w="1737" w:type="dxa"/>
            <w:vAlign w:val="center"/>
          </w:tcPr>
          <w:p w14:paraId="5F8FB7A5" w14:textId="1A51C259" w:rsidR="006D0BD0" w:rsidRPr="00F31108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Cena brutto</w:t>
            </w:r>
          </w:p>
        </w:tc>
      </w:tr>
      <w:tr w:rsidR="006D0BD0" w:rsidRPr="000B715F" w14:paraId="7365F98F" w14:textId="77777777" w:rsidTr="006D0BD0">
        <w:trPr>
          <w:trHeight w:val="499"/>
          <w:jc w:val="center"/>
        </w:trPr>
        <w:tc>
          <w:tcPr>
            <w:tcW w:w="999" w:type="dxa"/>
            <w:vAlign w:val="center"/>
          </w:tcPr>
          <w:p w14:paraId="60924A06" w14:textId="0D0E4233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B715F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32" w:type="dxa"/>
            <w:vAlign w:val="center"/>
          </w:tcPr>
          <w:p w14:paraId="672EA936" w14:textId="5699095A" w:rsidR="006D0BD0" w:rsidRPr="00C05637" w:rsidRDefault="006D0BD0" w:rsidP="006D0BD0">
            <w:pPr>
              <w:rPr>
                <w:rFonts w:ascii="Calibri" w:hAnsi="Calibri" w:cs="Calibri"/>
                <w:sz w:val="24"/>
                <w:szCs w:val="24"/>
              </w:rPr>
            </w:pPr>
            <w:r w:rsidRPr="00C05637">
              <w:rPr>
                <w:sz w:val="24"/>
                <w:szCs w:val="24"/>
              </w:rPr>
              <w:t>Wymiana siatki</w:t>
            </w:r>
            <w:r>
              <w:rPr>
                <w:sz w:val="24"/>
                <w:szCs w:val="24"/>
              </w:rPr>
              <w:t>, naciągnięcie 3 drutów</w:t>
            </w:r>
          </w:p>
        </w:tc>
        <w:tc>
          <w:tcPr>
            <w:tcW w:w="1322" w:type="dxa"/>
            <w:vAlign w:val="center"/>
          </w:tcPr>
          <w:p w14:paraId="041E5F14" w14:textId="5CCA5F87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14,5</w:t>
            </w:r>
          </w:p>
        </w:tc>
        <w:tc>
          <w:tcPr>
            <w:tcW w:w="1218" w:type="dxa"/>
            <w:vAlign w:val="center"/>
          </w:tcPr>
          <w:p w14:paraId="1C32294E" w14:textId="1384675D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  <w:vertAlign w:val="superscript"/>
              </w:rPr>
            </w:pPr>
            <w:r w:rsidRPr="00283964"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5DC5D354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58075B34" w14:textId="17456F26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012F2566" w14:textId="77777777" w:rsidTr="006D0BD0">
        <w:trPr>
          <w:trHeight w:val="572"/>
          <w:jc w:val="center"/>
        </w:trPr>
        <w:tc>
          <w:tcPr>
            <w:tcW w:w="999" w:type="dxa"/>
            <w:vAlign w:val="center"/>
          </w:tcPr>
          <w:p w14:paraId="2A23DB70" w14:textId="770E6602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B715F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5732" w:type="dxa"/>
            <w:vAlign w:val="center"/>
          </w:tcPr>
          <w:p w14:paraId="3CA60E29" w14:textId="58BC6990" w:rsidR="006D0BD0" w:rsidRPr="00C05637" w:rsidRDefault="006D0BD0" w:rsidP="006D0BD0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Wymiana siatki, usunięcie bluszczu oraz zarośli, naciągnięcie 3 drutów</w:t>
            </w:r>
          </w:p>
        </w:tc>
        <w:tc>
          <w:tcPr>
            <w:tcW w:w="1322" w:type="dxa"/>
            <w:vAlign w:val="center"/>
          </w:tcPr>
          <w:p w14:paraId="497A16C2" w14:textId="407A308D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218" w:type="dxa"/>
            <w:vAlign w:val="center"/>
          </w:tcPr>
          <w:p w14:paraId="6BC7DE79" w14:textId="57ABB720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5622B7EF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65C2F8BF" w14:textId="09492525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222530DD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4F268D12" w14:textId="07D04B35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5732" w:type="dxa"/>
            <w:vAlign w:val="center"/>
          </w:tcPr>
          <w:p w14:paraId="14FEDAF6" w14:textId="53971729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322" w:type="dxa"/>
            <w:vAlign w:val="center"/>
          </w:tcPr>
          <w:p w14:paraId="1022C6AB" w14:textId="17A76D45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17,5</w:t>
            </w:r>
          </w:p>
        </w:tc>
        <w:tc>
          <w:tcPr>
            <w:tcW w:w="1218" w:type="dxa"/>
            <w:vAlign w:val="center"/>
          </w:tcPr>
          <w:p w14:paraId="212C438C" w14:textId="597E0425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83964"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01B46DB1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2F4FC429" w14:textId="0CF72E35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730DDE82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4B17784C" w14:textId="60AFE66B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5732" w:type="dxa"/>
            <w:vAlign w:val="center"/>
          </w:tcPr>
          <w:p w14:paraId="5E6ED96B" w14:textId="6C83AB19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drutów, wymiana 1 słupka (bez wymiany bramki)</w:t>
            </w:r>
          </w:p>
        </w:tc>
        <w:tc>
          <w:tcPr>
            <w:tcW w:w="1322" w:type="dxa"/>
            <w:vAlign w:val="center"/>
          </w:tcPr>
          <w:p w14:paraId="5D97C798" w14:textId="63FA29A3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16,5 + 12,7</w:t>
            </w:r>
          </w:p>
        </w:tc>
        <w:tc>
          <w:tcPr>
            <w:tcW w:w="1218" w:type="dxa"/>
            <w:vAlign w:val="center"/>
          </w:tcPr>
          <w:p w14:paraId="22D0F760" w14:textId="719D2BB3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27877F0A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5FDE6D24" w14:textId="01E0C8E4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5E5AE92A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0076A792" w14:textId="572781DE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5732" w:type="dxa"/>
            <w:vAlign w:val="center"/>
          </w:tcPr>
          <w:p w14:paraId="63074E93" w14:textId="4524CCD5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1 słupka, naciągnięcie 3 drutów</w:t>
            </w:r>
          </w:p>
        </w:tc>
        <w:tc>
          <w:tcPr>
            <w:tcW w:w="1322" w:type="dxa"/>
            <w:vAlign w:val="center"/>
          </w:tcPr>
          <w:p w14:paraId="2A5E42A2" w14:textId="42ECDA6D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 + 3,5</w:t>
            </w:r>
          </w:p>
        </w:tc>
        <w:tc>
          <w:tcPr>
            <w:tcW w:w="1218" w:type="dxa"/>
            <w:vAlign w:val="center"/>
          </w:tcPr>
          <w:p w14:paraId="7D2F0F00" w14:textId="35A27381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625AC103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12ABA80E" w14:textId="1421738E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4CADC927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3F83AAFC" w14:textId="7436386E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5732" w:type="dxa"/>
            <w:vAlign w:val="center"/>
          </w:tcPr>
          <w:p w14:paraId="39435E30" w14:textId="5425615D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322" w:type="dxa"/>
            <w:vAlign w:val="center"/>
          </w:tcPr>
          <w:p w14:paraId="68812CB4" w14:textId="5248ED39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+ 22,5</w:t>
            </w:r>
          </w:p>
        </w:tc>
        <w:tc>
          <w:tcPr>
            <w:tcW w:w="1218" w:type="dxa"/>
            <w:vAlign w:val="center"/>
          </w:tcPr>
          <w:p w14:paraId="3E9CEA5B" w14:textId="3435F0E8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2272F0F8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77888D9D" w14:textId="4EAB734B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5EB81FFC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51FA45BA" w14:textId="5F1FC0AE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5732" w:type="dxa"/>
            <w:vAlign w:val="center"/>
          </w:tcPr>
          <w:p w14:paraId="0951C697" w14:textId="6AA46DD5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Naciągnięcie 2 drutów</w:t>
            </w:r>
          </w:p>
        </w:tc>
        <w:tc>
          <w:tcPr>
            <w:tcW w:w="1322" w:type="dxa"/>
            <w:vAlign w:val="center"/>
          </w:tcPr>
          <w:p w14:paraId="213C566A" w14:textId="64A98DA4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218" w:type="dxa"/>
            <w:vAlign w:val="center"/>
          </w:tcPr>
          <w:p w14:paraId="22CBE5E5" w14:textId="1467D458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5DB56698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2C1FE59A" w14:textId="2E932313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391BA282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543A0906" w14:textId="602FC2A1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5732" w:type="dxa"/>
            <w:vAlign w:val="center"/>
          </w:tcPr>
          <w:p w14:paraId="51792024" w14:textId="2CB23F05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322" w:type="dxa"/>
            <w:vAlign w:val="center"/>
          </w:tcPr>
          <w:p w14:paraId="2ED2F3AC" w14:textId="176C58E8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4,5 + 8</w:t>
            </w:r>
          </w:p>
        </w:tc>
        <w:tc>
          <w:tcPr>
            <w:tcW w:w="1218" w:type="dxa"/>
            <w:vAlign w:val="center"/>
          </w:tcPr>
          <w:p w14:paraId="6DDAEB38" w14:textId="6E49E232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5B8A79A5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4FB6F681" w14:textId="132DB521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35D4FF02" w14:textId="77777777" w:rsidTr="00BE5190">
        <w:trPr>
          <w:trHeight w:val="570"/>
          <w:jc w:val="center"/>
        </w:trPr>
        <w:tc>
          <w:tcPr>
            <w:tcW w:w="9271" w:type="dxa"/>
            <w:gridSpan w:val="4"/>
            <w:vAlign w:val="center"/>
          </w:tcPr>
          <w:p w14:paraId="12B475DD" w14:textId="3EC64086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B715F">
              <w:rPr>
                <w:rFonts w:ascii="Calibri" w:hAnsi="Calibri" w:cs="Calibri"/>
                <w:sz w:val="24"/>
                <w:szCs w:val="24"/>
              </w:rPr>
              <w:t xml:space="preserve">Razem </w:t>
            </w:r>
          </w:p>
        </w:tc>
        <w:tc>
          <w:tcPr>
            <w:tcW w:w="1682" w:type="dxa"/>
            <w:vAlign w:val="center"/>
          </w:tcPr>
          <w:p w14:paraId="301A4A85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7BA9A2BC" w14:textId="56A61ABD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0CFF146" w14:textId="77777777" w:rsidR="0078096B" w:rsidRPr="000B715F" w:rsidRDefault="0078096B" w:rsidP="0078096B">
      <w:pPr>
        <w:rPr>
          <w:rFonts w:ascii="Calibri" w:hAnsi="Calibri" w:cs="Calibri"/>
          <w:sz w:val="24"/>
          <w:szCs w:val="24"/>
        </w:rPr>
      </w:pPr>
    </w:p>
    <w:sectPr w:rsidR="0078096B" w:rsidRPr="000B715F" w:rsidSect="00F31108">
      <w:pgSz w:w="16838" w:h="11906" w:orient="landscape"/>
      <w:pgMar w:top="1417" w:right="96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73C"/>
    <w:rsid w:val="000B0C32"/>
    <w:rsid w:val="000B715F"/>
    <w:rsid w:val="00283964"/>
    <w:rsid w:val="003C63A3"/>
    <w:rsid w:val="00416DA6"/>
    <w:rsid w:val="004D2488"/>
    <w:rsid w:val="004E3B24"/>
    <w:rsid w:val="004E599C"/>
    <w:rsid w:val="00531E86"/>
    <w:rsid w:val="005B4D18"/>
    <w:rsid w:val="005C1563"/>
    <w:rsid w:val="005C273C"/>
    <w:rsid w:val="005C34BC"/>
    <w:rsid w:val="00627588"/>
    <w:rsid w:val="006D0BD0"/>
    <w:rsid w:val="0078096B"/>
    <w:rsid w:val="00784514"/>
    <w:rsid w:val="008317B5"/>
    <w:rsid w:val="009B1E99"/>
    <w:rsid w:val="009C4BEA"/>
    <w:rsid w:val="00AC3104"/>
    <w:rsid w:val="00B3213E"/>
    <w:rsid w:val="00BC066D"/>
    <w:rsid w:val="00C05637"/>
    <w:rsid w:val="00D20C65"/>
    <w:rsid w:val="00D33C7B"/>
    <w:rsid w:val="00E91EA0"/>
    <w:rsid w:val="00F3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FDC8"/>
  <w15:chartTrackingRefBased/>
  <w15:docId w15:val="{CC79DF4C-6424-4E94-8D8D-62710A6D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2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2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2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2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2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2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2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2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2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2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2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2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27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27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27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27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27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27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2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2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2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2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27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27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27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2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27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273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C2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8B336-3BE9-491D-9FF0-4D65FC3D0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Różycki</dc:creator>
  <cp:keywords/>
  <dc:description/>
  <cp:lastModifiedBy>Anna Sawicka (281648)</cp:lastModifiedBy>
  <cp:revision>2</cp:revision>
  <dcterms:created xsi:type="dcterms:W3CDTF">2026-08-12T16:03:00Z</dcterms:created>
  <dcterms:modified xsi:type="dcterms:W3CDTF">2026-08-12T16:03:00Z</dcterms:modified>
</cp:coreProperties>
</file>